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C5" w:rsidRPr="009A31C5" w:rsidRDefault="009A31C5" w:rsidP="009A31C5">
      <w:pPr>
        <w:shd w:val="clear" w:color="auto" w:fill="FFFFFF"/>
        <w:spacing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A31C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электронных образовательных ресурсах, к которым обеспечивается доступ обучающихся, в том числе:</w:t>
      </w:r>
    </w:p>
    <w:p w:rsidR="00BE23DF" w:rsidRPr="009A31C5" w:rsidRDefault="009A31C5" w:rsidP="009A31C5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9A31C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ЭБС «Образовательная платформа </w:t>
      </w:r>
      <w:proofErr w:type="spellStart"/>
      <w:r w:rsidRPr="009A31C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Юрайт</w:t>
      </w:r>
      <w:proofErr w:type="spellEnd"/>
      <w:r w:rsidRPr="009A31C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»</w:t>
      </w:r>
      <w:r w:rsidRPr="009A31C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A31C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A31C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 собственных электронных образовательных и информационные ресурсах: нет</w:t>
      </w:r>
      <w:bookmarkStart w:id="0" w:name="_GoBack"/>
      <w:bookmarkEnd w:id="0"/>
      <w:proofErr w:type="gramStart"/>
      <w:r w:rsidRPr="009A31C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A31C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</w:t>
      </w:r>
      <w:proofErr w:type="gramEnd"/>
      <w:r w:rsidRPr="009A31C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сторонних электронных образовательных и информационных ресурсах: ЭБС «</w:t>
      </w:r>
      <w:proofErr w:type="spellStart"/>
      <w:r w:rsidRPr="009A31C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Юрайт</w:t>
      </w:r>
      <w:proofErr w:type="spellEnd"/>
      <w:r w:rsidRPr="009A31C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».</w:t>
      </w:r>
    </w:p>
    <w:p w:rsidR="009A31C5" w:rsidRPr="009A31C5" w:rsidRDefault="009A31C5" w:rsidP="009A31C5">
      <w:pPr>
        <w:shd w:val="clear" w:color="auto" w:fill="FFFFFF"/>
        <w:spacing w:after="240" w:line="480" w:lineRule="atLeast"/>
        <w:outlineLvl w:val="2"/>
        <w:rPr>
          <w:rFonts w:ascii="Times New Roman" w:eastAsia="Times New Roman" w:hAnsi="Times New Roman" w:cs="Times New Roman"/>
          <w:b/>
          <w:bCs/>
          <w:color w:val="444B54"/>
          <w:spacing w:val="4"/>
          <w:sz w:val="36"/>
          <w:szCs w:val="36"/>
          <w:lang w:eastAsia="ru-RU"/>
        </w:rPr>
      </w:pPr>
      <w:r w:rsidRPr="009A31C5">
        <w:rPr>
          <w:rFonts w:ascii="Times New Roman" w:eastAsia="Times New Roman" w:hAnsi="Times New Roman" w:cs="Times New Roman"/>
          <w:b/>
          <w:bCs/>
          <w:color w:val="444B54"/>
          <w:spacing w:val="4"/>
          <w:sz w:val="36"/>
          <w:szCs w:val="36"/>
          <w:lang w:eastAsia="ru-RU"/>
        </w:rPr>
        <w:t>Электронные образовательные ресурсы</w:t>
      </w:r>
    </w:p>
    <w:tbl>
      <w:tblPr>
        <w:tblW w:w="17760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0"/>
      </w:tblGrid>
      <w:tr w:rsidR="009A31C5" w:rsidRPr="009A31C5" w:rsidTr="009A31C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A31C5" w:rsidRPr="009A31C5" w:rsidRDefault="009A31C5" w:rsidP="009A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B54"/>
                <w:sz w:val="21"/>
                <w:szCs w:val="21"/>
                <w:lang w:eastAsia="ru-RU"/>
              </w:rPr>
            </w:pPr>
            <w:hyperlink r:id="rId5" w:tgtFrame="_blank" w:tooltip="erList" w:history="1">
              <w:r w:rsidRPr="009A31C5">
                <w:rPr>
                  <w:rFonts w:ascii="Times New Roman" w:eastAsia="Times New Roman" w:hAnsi="Times New Roman" w:cs="Times New Roman"/>
                  <w:b/>
                  <w:bCs/>
                  <w:color w:val="0477D2"/>
                  <w:sz w:val="24"/>
                  <w:szCs w:val="24"/>
                  <w:lang w:eastAsia="ru-RU"/>
                </w:rPr>
                <w:t>Министерство просвещения Российской Федерации</w:t>
              </w:r>
            </w:hyperlink>
          </w:p>
        </w:tc>
      </w:tr>
      <w:tr w:rsidR="009A31C5" w:rsidRPr="009A31C5" w:rsidTr="009A31C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A31C5" w:rsidRPr="009A31C5" w:rsidRDefault="009A31C5" w:rsidP="009A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B54"/>
                <w:sz w:val="21"/>
                <w:szCs w:val="21"/>
                <w:lang w:eastAsia="ru-RU"/>
              </w:rPr>
            </w:pPr>
            <w:hyperlink r:id="rId6" w:tgtFrame="_blank" w:tooltip="erList" w:history="1">
              <w:r w:rsidRPr="009A31C5">
                <w:rPr>
                  <w:rFonts w:ascii="Times New Roman" w:eastAsia="Times New Roman" w:hAnsi="Times New Roman" w:cs="Times New Roman"/>
                  <w:b/>
                  <w:bCs/>
                  <w:color w:val="0477D2"/>
                  <w:sz w:val="24"/>
                  <w:szCs w:val="24"/>
                  <w:lang w:eastAsia="ru-RU"/>
                </w:rPr>
                <w:t>Федеральная служба по надзору в сфере образования и науки</w:t>
              </w:r>
            </w:hyperlink>
          </w:p>
        </w:tc>
      </w:tr>
      <w:tr w:rsidR="009A31C5" w:rsidRPr="009A31C5" w:rsidTr="009A31C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A31C5" w:rsidRPr="009A31C5" w:rsidRDefault="009A31C5" w:rsidP="009A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B54"/>
                <w:sz w:val="21"/>
                <w:szCs w:val="21"/>
                <w:lang w:eastAsia="ru-RU"/>
              </w:rPr>
            </w:pPr>
            <w:hyperlink r:id="rId7" w:tgtFrame="_blank" w:tooltip="erList" w:history="1">
              <w:r w:rsidRPr="009A31C5">
                <w:rPr>
                  <w:rFonts w:ascii="Times New Roman" w:eastAsia="Times New Roman" w:hAnsi="Times New Roman" w:cs="Times New Roman"/>
                  <w:b/>
                  <w:bCs/>
                  <w:color w:val="0477D2"/>
                  <w:sz w:val="24"/>
                  <w:szCs w:val="24"/>
                  <w:lang w:eastAsia="ru-RU"/>
                </w:rPr>
                <w:t>Федеральный портал «Российское образование»</w:t>
              </w:r>
            </w:hyperlink>
          </w:p>
        </w:tc>
      </w:tr>
      <w:tr w:rsidR="009A31C5" w:rsidRPr="009A31C5" w:rsidTr="009A31C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A31C5" w:rsidRPr="009A31C5" w:rsidRDefault="009A31C5" w:rsidP="009A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B54"/>
                <w:sz w:val="21"/>
                <w:szCs w:val="21"/>
                <w:lang w:eastAsia="ru-RU"/>
              </w:rPr>
            </w:pPr>
            <w:hyperlink r:id="rId8" w:tgtFrame="_blank" w:tooltip="erList" w:history="1">
              <w:r w:rsidRPr="009A31C5">
                <w:rPr>
                  <w:rFonts w:ascii="Times New Roman" w:eastAsia="Times New Roman" w:hAnsi="Times New Roman" w:cs="Times New Roman"/>
                  <w:b/>
                  <w:bCs/>
                  <w:color w:val="0477D2"/>
                  <w:sz w:val="24"/>
                  <w:szCs w:val="24"/>
                  <w:lang w:eastAsia="ru-RU"/>
                </w:rPr>
                <w:t>Информационная система «Единое окно доступа к образовательным ресурсам»</w:t>
              </w:r>
            </w:hyperlink>
          </w:p>
        </w:tc>
      </w:tr>
      <w:tr w:rsidR="009A31C5" w:rsidRPr="009A31C5" w:rsidTr="009A31C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A31C5" w:rsidRPr="009A31C5" w:rsidRDefault="009A31C5" w:rsidP="009A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B54"/>
                <w:sz w:val="21"/>
                <w:szCs w:val="21"/>
                <w:lang w:eastAsia="ru-RU"/>
              </w:rPr>
            </w:pPr>
            <w:hyperlink r:id="rId9" w:tgtFrame="_blank" w:tooltip="erList" w:history="1">
              <w:r w:rsidRPr="009A31C5">
                <w:rPr>
                  <w:rFonts w:ascii="Times New Roman" w:eastAsia="Times New Roman" w:hAnsi="Times New Roman" w:cs="Times New Roman"/>
                  <w:b/>
                  <w:bCs/>
                  <w:color w:val="0477D2"/>
                  <w:sz w:val="24"/>
                  <w:szCs w:val="24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</w:tc>
      </w:tr>
      <w:tr w:rsidR="009A31C5" w:rsidRPr="009A31C5" w:rsidTr="009A31C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A31C5" w:rsidRPr="009A31C5" w:rsidRDefault="009A31C5" w:rsidP="009A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B54"/>
                <w:sz w:val="21"/>
                <w:szCs w:val="21"/>
                <w:lang w:eastAsia="ru-RU"/>
              </w:rPr>
            </w:pPr>
            <w:hyperlink r:id="rId10" w:tgtFrame="_blank" w:tooltip="erList" w:history="1">
              <w:r w:rsidRPr="009A31C5">
                <w:rPr>
                  <w:rFonts w:ascii="Times New Roman" w:eastAsia="Times New Roman" w:hAnsi="Times New Roman" w:cs="Times New Roman"/>
                  <w:b/>
                  <w:bCs/>
                  <w:color w:val="0477D2"/>
                  <w:sz w:val="24"/>
                  <w:szCs w:val="24"/>
                  <w:lang w:eastAsia="ru-RU"/>
                </w:rPr>
                <w:t>Единая коллекция цифровых образовательных ресурсов</w:t>
              </w:r>
            </w:hyperlink>
          </w:p>
        </w:tc>
      </w:tr>
      <w:tr w:rsidR="009A31C5" w:rsidRPr="009A31C5" w:rsidTr="009A31C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A31C5" w:rsidRPr="009A31C5" w:rsidRDefault="009A31C5" w:rsidP="009A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B54"/>
                <w:sz w:val="21"/>
                <w:szCs w:val="21"/>
                <w:lang w:eastAsia="ru-RU"/>
              </w:rPr>
            </w:pPr>
            <w:hyperlink r:id="rId11" w:tgtFrame="_blank" w:tooltip="erList" w:history="1">
              <w:r w:rsidRPr="009A31C5">
                <w:rPr>
                  <w:rFonts w:ascii="Times New Roman" w:eastAsia="Times New Roman" w:hAnsi="Times New Roman" w:cs="Times New Roman"/>
                  <w:b/>
                  <w:bCs/>
                  <w:color w:val="0477D2"/>
                  <w:sz w:val="24"/>
                  <w:szCs w:val="24"/>
                  <w:lang w:eastAsia="ru-RU"/>
                </w:rPr>
                <w:t>Издательский дом «Финансы и кредит»</w:t>
              </w:r>
            </w:hyperlink>
          </w:p>
        </w:tc>
      </w:tr>
      <w:tr w:rsidR="009A31C5" w:rsidRPr="009A31C5" w:rsidTr="009A31C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A31C5" w:rsidRPr="009A31C5" w:rsidRDefault="009A31C5" w:rsidP="009A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B54"/>
                <w:sz w:val="21"/>
                <w:szCs w:val="21"/>
                <w:lang w:eastAsia="ru-RU"/>
              </w:rPr>
            </w:pPr>
            <w:hyperlink r:id="rId12" w:tgtFrame="_blank" w:tooltip="erList" w:history="1">
              <w:r w:rsidRPr="009A31C5">
                <w:rPr>
                  <w:rFonts w:ascii="Times New Roman" w:eastAsia="Times New Roman" w:hAnsi="Times New Roman" w:cs="Times New Roman"/>
                  <w:b/>
                  <w:bCs/>
                  <w:color w:val="0477D2"/>
                  <w:sz w:val="24"/>
                  <w:szCs w:val="24"/>
                  <w:lang w:eastAsia="ru-RU"/>
                </w:rPr>
                <w:t>Универсальная база данных «</w:t>
              </w:r>
              <w:proofErr w:type="spellStart"/>
              <w:r w:rsidRPr="009A31C5">
                <w:rPr>
                  <w:rFonts w:ascii="Times New Roman" w:eastAsia="Times New Roman" w:hAnsi="Times New Roman" w:cs="Times New Roman"/>
                  <w:b/>
                  <w:bCs/>
                  <w:color w:val="0477D2"/>
                  <w:sz w:val="24"/>
                  <w:szCs w:val="24"/>
                  <w:lang w:eastAsia="ru-RU"/>
                </w:rPr>
                <w:t>East</w:t>
              </w:r>
              <w:proofErr w:type="spellEnd"/>
              <w:r w:rsidRPr="009A31C5">
                <w:rPr>
                  <w:rFonts w:ascii="Times New Roman" w:eastAsia="Times New Roman" w:hAnsi="Times New Roman" w:cs="Times New Roman"/>
                  <w:b/>
                  <w:bCs/>
                  <w:color w:val="0477D2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A31C5">
                <w:rPr>
                  <w:rFonts w:ascii="Times New Roman" w:eastAsia="Times New Roman" w:hAnsi="Times New Roman" w:cs="Times New Roman"/>
                  <w:b/>
                  <w:bCs/>
                  <w:color w:val="0477D2"/>
                  <w:sz w:val="24"/>
                  <w:szCs w:val="24"/>
                  <w:lang w:eastAsia="ru-RU"/>
                </w:rPr>
                <w:t>View</w:t>
              </w:r>
              <w:proofErr w:type="spellEnd"/>
              <w:r w:rsidRPr="009A31C5">
                <w:rPr>
                  <w:rFonts w:ascii="Times New Roman" w:eastAsia="Times New Roman" w:hAnsi="Times New Roman" w:cs="Times New Roman"/>
                  <w:b/>
                  <w:bCs/>
                  <w:color w:val="0477D2"/>
                  <w:sz w:val="24"/>
                  <w:szCs w:val="24"/>
                  <w:lang w:eastAsia="ru-RU"/>
                </w:rPr>
                <w:t>»</w:t>
              </w:r>
            </w:hyperlink>
          </w:p>
        </w:tc>
      </w:tr>
      <w:tr w:rsidR="009A31C5" w:rsidRPr="009A31C5" w:rsidTr="009A31C5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A31C5" w:rsidRPr="009A31C5" w:rsidRDefault="009A31C5" w:rsidP="009A3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B54"/>
                <w:sz w:val="21"/>
                <w:szCs w:val="21"/>
                <w:lang w:eastAsia="ru-RU"/>
              </w:rPr>
            </w:pPr>
            <w:hyperlink r:id="rId13" w:tgtFrame="_blank" w:tooltip="erList" w:history="1">
              <w:r w:rsidRPr="009A31C5">
                <w:rPr>
                  <w:rFonts w:ascii="Times New Roman" w:eastAsia="Times New Roman" w:hAnsi="Times New Roman" w:cs="Times New Roman"/>
                  <w:b/>
                  <w:bCs/>
                  <w:color w:val="0477D2"/>
                  <w:sz w:val="24"/>
                  <w:szCs w:val="24"/>
                  <w:lang w:eastAsia="ru-RU"/>
                </w:rPr>
                <w:t xml:space="preserve">Образовательная платформа </w:t>
              </w:r>
              <w:proofErr w:type="spellStart"/>
              <w:r w:rsidRPr="009A31C5">
                <w:rPr>
                  <w:rFonts w:ascii="Times New Roman" w:eastAsia="Times New Roman" w:hAnsi="Times New Roman" w:cs="Times New Roman"/>
                  <w:b/>
                  <w:bCs/>
                  <w:color w:val="0477D2"/>
                  <w:sz w:val="24"/>
                  <w:szCs w:val="24"/>
                  <w:lang w:eastAsia="ru-RU"/>
                </w:rPr>
                <w:t>Юрайт</w:t>
              </w:r>
              <w:proofErr w:type="spellEnd"/>
            </w:hyperlink>
          </w:p>
        </w:tc>
      </w:tr>
    </w:tbl>
    <w:p w:rsidR="009A31C5" w:rsidRPr="009A31C5" w:rsidRDefault="009A31C5" w:rsidP="009A31C5">
      <w:pPr>
        <w:rPr>
          <w:rFonts w:ascii="Times New Roman" w:hAnsi="Times New Roman" w:cs="Times New Roman"/>
        </w:rPr>
      </w:pPr>
    </w:p>
    <w:sectPr w:rsidR="009A31C5" w:rsidRPr="009A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5"/>
    <w:rsid w:val="0029588E"/>
    <w:rsid w:val="00922484"/>
    <w:rsid w:val="009A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3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3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s://dlib.eastview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11" Type="http://schemas.openxmlformats.org/officeDocument/2006/relationships/hyperlink" Target="http://www.fin-izdat.ru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2021-06-08T09:50:00Z</dcterms:created>
  <dcterms:modified xsi:type="dcterms:W3CDTF">2021-06-08T09:58:00Z</dcterms:modified>
</cp:coreProperties>
</file>